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AE" w:rsidRPr="00375D19" w:rsidRDefault="00F85BAE" w:rsidP="005A131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4E9A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AE4E9A">
        <w:rPr>
          <w:rFonts w:ascii="Times New Roman" w:hAnsi="Times New Roman" w:cs="Times New Roman"/>
          <w:b/>
          <w:bCs/>
          <w:sz w:val="28"/>
          <w:szCs w:val="28"/>
        </w:rPr>
        <w:t>Геокешинг</w:t>
      </w:r>
      <w:proofErr w:type="spellEnd"/>
      <w:r w:rsidRPr="00AE4E9A">
        <w:rPr>
          <w:rFonts w:ascii="Times New Roman" w:hAnsi="Times New Roman" w:cs="Times New Roman"/>
          <w:b/>
          <w:bCs/>
          <w:sz w:val="28"/>
          <w:szCs w:val="28"/>
        </w:rPr>
        <w:t xml:space="preserve"> в ДОУ – одна из форм работы по патриотическому воспитанию»</w:t>
      </w:r>
      <w:r w:rsidR="00375D1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75D19" w:rsidRPr="00375D19">
        <w:rPr>
          <w:rFonts w:ascii="Times New Roman" w:hAnsi="Times New Roman" w:cs="Times New Roman"/>
          <w:b/>
          <w:bCs/>
          <w:i/>
          <w:sz w:val="28"/>
          <w:szCs w:val="28"/>
        </w:rPr>
        <w:t>1 слайд</w:t>
      </w:r>
    </w:p>
    <w:p w:rsidR="00F85BAE" w:rsidRPr="00AE4E9A" w:rsidRDefault="005A1319" w:rsidP="00AE4E9A">
      <w:pPr>
        <w:pStyle w:val="a4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>Подготовил</w:t>
      </w:r>
      <w:r w:rsidR="00F85BAE" w:rsidRPr="00AE4E9A">
        <w:rPr>
          <w:rFonts w:ascii="Times New Roman" w:hAnsi="Times New Roman" w:cs="Times New Roman"/>
          <w:sz w:val="28"/>
          <w:szCs w:val="28"/>
        </w:rPr>
        <w:t>а</w:t>
      </w:r>
      <w:r w:rsidRPr="00AE4E9A">
        <w:rPr>
          <w:rFonts w:ascii="Times New Roman" w:hAnsi="Times New Roman" w:cs="Times New Roman"/>
          <w:sz w:val="28"/>
          <w:szCs w:val="28"/>
        </w:rPr>
        <w:t xml:space="preserve">: воспитатель </w:t>
      </w:r>
    </w:p>
    <w:p w:rsidR="00F85BAE" w:rsidRPr="00AE4E9A" w:rsidRDefault="00F85BAE" w:rsidP="00AE4E9A">
      <w:pPr>
        <w:pStyle w:val="a4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bCs/>
          <w:sz w:val="28"/>
          <w:szCs w:val="28"/>
        </w:rPr>
        <w:t xml:space="preserve">МДОБУ «Детский сад № 3» </w:t>
      </w:r>
    </w:p>
    <w:p w:rsidR="005A1319" w:rsidRDefault="00F85BAE" w:rsidP="00AE4E9A">
      <w:pPr>
        <w:pStyle w:val="a4"/>
        <w:ind w:firstLine="581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E4E9A">
        <w:rPr>
          <w:rFonts w:ascii="Times New Roman" w:hAnsi="Times New Roman" w:cs="Times New Roman"/>
          <w:bCs/>
          <w:sz w:val="28"/>
          <w:szCs w:val="28"/>
        </w:rPr>
        <w:t>Боришпольц</w:t>
      </w:r>
      <w:proofErr w:type="spellEnd"/>
      <w:r w:rsidRPr="00AE4E9A">
        <w:rPr>
          <w:rFonts w:ascii="Times New Roman" w:hAnsi="Times New Roman" w:cs="Times New Roman"/>
          <w:bCs/>
          <w:sz w:val="28"/>
          <w:szCs w:val="28"/>
        </w:rPr>
        <w:t xml:space="preserve"> О.А.</w:t>
      </w:r>
    </w:p>
    <w:p w:rsidR="00AE4E9A" w:rsidRPr="00AE4E9A" w:rsidRDefault="00AE4E9A" w:rsidP="00AE4E9A">
      <w:pPr>
        <w:pStyle w:val="a4"/>
        <w:ind w:firstLine="5812"/>
        <w:jc w:val="both"/>
        <w:rPr>
          <w:rFonts w:ascii="Times New Roman" w:hAnsi="Times New Roman" w:cs="Times New Roman"/>
          <w:sz w:val="28"/>
          <w:szCs w:val="28"/>
        </w:rPr>
      </w:pPr>
    </w:p>
    <w:p w:rsidR="00375D19" w:rsidRDefault="00375D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D19">
        <w:rPr>
          <w:rFonts w:ascii="Times New Roman" w:hAnsi="Times New Roman" w:cs="Times New Roman"/>
          <w:b/>
          <w:i/>
          <w:sz w:val="28"/>
          <w:szCs w:val="28"/>
        </w:rPr>
        <w:t>2 слайд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1798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«Образовательный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геокешинг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» — педагогическая технология, помогающая ребенку самостоятельно познавать окружающий мир. Развивается ориентировка в пространстве, мышление, понимание речи, любознательность, наблюдательность и творчество. </w:t>
      </w:r>
    </w:p>
    <w:p w:rsidR="005A1798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Суть технологии – организация игровой деятельности детей, наполняя её познавательным, развивающим материалом. Современные технологии позволяют проводить обучение детей в виде игры, делают обучение интересным, творческим и значимым для участников. </w:t>
      </w:r>
    </w:p>
    <w:p w:rsidR="00375D19" w:rsidRDefault="00375D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375D19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E4E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798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Задачи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геокешинга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 выведены на экран презентации слайд №3.</w:t>
      </w:r>
    </w:p>
    <w:p w:rsidR="005A1798" w:rsidRPr="00AE4E9A" w:rsidRDefault="00375D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375D19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E4E9A">
        <w:rPr>
          <w:rFonts w:ascii="Times New Roman" w:hAnsi="Times New Roman" w:cs="Times New Roman"/>
          <w:sz w:val="28"/>
          <w:szCs w:val="28"/>
        </w:rPr>
        <w:t xml:space="preserve"> </w:t>
      </w:r>
      <w:r w:rsidR="005A1319" w:rsidRPr="00AE4E9A">
        <w:rPr>
          <w:rFonts w:ascii="Times New Roman" w:hAnsi="Times New Roman" w:cs="Times New Roman"/>
          <w:sz w:val="28"/>
          <w:szCs w:val="28"/>
        </w:rPr>
        <w:t xml:space="preserve">Методика проведения элементов </w:t>
      </w:r>
      <w:proofErr w:type="spellStart"/>
      <w:r w:rsidR="005A1319" w:rsidRPr="00AE4E9A">
        <w:rPr>
          <w:rFonts w:ascii="Times New Roman" w:hAnsi="Times New Roman" w:cs="Times New Roman"/>
          <w:sz w:val="28"/>
          <w:szCs w:val="28"/>
        </w:rPr>
        <w:t>геокешинга</w:t>
      </w:r>
      <w:proofErr w:type="spellEnd"/>
      <w:r w:rsidR="005A1319" w:rsidRPr="00AE4E9A">
        <w:rPr>
          <w:rFonts w:ascii="Times New Roman" w:hAnsi="Times New Roman" w:cs="Times New Roman"/>
          <w:sz w:val="28"/>
          <w:szCs w:val="28"/>
        </w:rPr>
        <w:t xml:space="preserve"> с детьми дошкольного во</w:t>
      </w:r>
      <w:r>
        <w:rPr>
          <w:rFonts w:ascii="Times New Roman" w:hAnsi="Times New Roman" w:cs="Times New Roman"/>
          <w:sz w:val="28"/>
          <w:szCs w:val="28"/>
        </w:rPr>
        <w:t>зраста включает в себя 4 этапа</w:t>
      </w:r>
    </w:p>
    <w:p w:rsidR="005A1798" w:rsidRPr="00AE4E9A" w:rsidRDefault="00375D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375D19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E4E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A1319" w:rsidRPr="00AE4E9A">
        <w:rPr>
          <w:rFonts w:ascii="Times New Roman" w:hAnsi="Times New Roman" w:cs="Times New Roman"/>
          <w:sz w:val="28"/>
          <w:szCs w:val="28"/>
        </w:rPr>
        <w:t xml:space="preserve"> этап</w:t>
      </w:r>
      <w:r w:rsidR="005A1798" w:rsidRPr="00AE4E9A">
        <w:rPr>
          <w:rFonts w:ascii="Times New Roman" w:hAnsi="Times New Roman" w:cs="Times New Roman"/>
          <w:sz w:val="28"/>
          <w:szCs w:val="28"/>
        </w:rPr>
        <w:t xml:space="preserve"> </w:t>
      </w:r>
      <w:r w:rsidR="005A1319" w:rsidRPr="00AE4E9A">
        <w:rPr>
          <w:rFonts w:ascii="Times New Roman" w:hAnsi="Times New Roman" w:cs="Times New Roman"/>
          <w:sz w:val="28"/>
          <w:szCs w:val="28"/>
        </w:rPr>
        <w:t xml:space="preserve">– предварительная работа. Здесь изготавливается макет группы, детского сада, участка ДОУ или другого объекта находящегося на территории за территорией учреждения. Также на этом этапе с детьми проводятся игры-занятия по ориентированию, умение работать с макетом, картой-схемой, умение определять на них местоположение различных объектов. </w:t>
      </w:r>
    </w:p>
    <w:p w:rsidR="005A1798" w:rsidRPr="00AE4E9A" w:rsidRDefault="00375D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375D19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E4E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A1319" w:rsidRPr="00AE4E9A">
        <w:rPr>
          <w:rFonts w:ascii="Times New Roman" w:hAnsi="Times New Roman" w:cs="Times New Roman"/>
          <w:sz w:val="28"/>
          <w:szCs w:val="28"/>
        </w:rPr>
        <w:t xml:space="preserve"> этап</w:t>
      </w:r>
      <w:r w:rsidR="005A1798" w:rsidRPr="00AE4E9A">
        <w:rPr>
          <w:rFonts w:ascii="Times New Roman" w:hAnsi="Times New Roman" w:cs="Times New Roman"/>
          <w:sz w:val="28"/>
          <w:szCs w:val="28"/>
        </w:rPr>
        <w:t xml:space="preserve"> </w:t>
      </w:r>
      <w:r w:rsidR="005A1319" w:rsidRPr="00AE4E9A">
        <w:rPr>
          <w:rFonts w:ascii="Times New Roman" w:hAnsi="Times New Roman" w:cs="Times New Roman"/>
          <w:sz w:val="28"/>
          <w:szCs w:val="28"/>
        </w:rPr>
        <w:t xml:space="preserve">– подготовительный. </w:t>
      </w:r>
    </w:p>
    <w:p w:rsidR="005A1798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На этом этапе педагог создает сценарий, подбирает задачи для каждого задания, и готовит все необходимое для проведения самой игры, целью которой является найти тайник. </w:t>
      </w:r>
    </w:p>
    <w:p w:rsidR="005A1798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>3. этап</w:t>
      </w:r>
      <w:r w:rsidR="005A1798" w:rsidRPr="00AE4E9A">
        <w:rPr>
          <w:rFonts w:ascii="Times New Roman" w:hAnsi="Times New Roman" w:cs="Times New Roman"/>
          <w:sz w:val="28"/>
          <w:szCs w:val="28"/>
        </w:rPr>
        <w:t xml:space="preserve"> </w:t>
      </w:r>
      <w:r w:rsidRPr="00AE4E9A">
        <w:rPr>
          <w:rFonts w:ascii="Times New Roman" w:hAnsi="Times New Roman" w:cs="Times New Roman"/>
          <w:sz w:val="28"/>
          <w:szCs w:val="28"/>
        </w:rPr>
        <w:t xml:space="preserve">– практическая часть, проведение игры. На данном этапе с детьми рассматривается карта-схема маршрута к тайнику, дети дают ответы на вопросы связанные с предметом или местом, где спрятан тайник, делаются фотоснимки обнаруженного места. </w:t>
      </w:r>
    </w:p>
    <w:p w:rsidR="005A1798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>4. этап</w:t>
      </w:r>
      <w:r w:rsidR="005A1798" w:rsidRPr="00AE4E9A">
        <w:rPr>
          <w:rFonts w:ascii="Times New Roman" w:hAnsi="Times New Roman" w:cs="Times New Roman"/>
          <w:sz w:val="28"/>
          <w:szCs w:val="28"/>
        </w:rPr>
        <w:t xml:space="preserve"> </w:t>
      </w:r>
      <w:r w:rsidRPr="00AE4E9A">
        <w:rPr>
          <w:rFonts w:ascii="Times New Roman" w:hAnsi="Times New Roman" w:cs="Times New Roman"/>
          <w:sz w:val="28"/>
          <w:szCs w:val="28"/>
        </w:rPr>
        <w:t xml:space="preserve">– заключительный, презентация результатов. На этом этапе дети представляют результат, обобщают полученные знания, оформляют их в конечный продукт. </w:t>
      </w:r>
    </w:p>
    <w:p w:rsidR="005A1798" w:rsidRPr="00AE4E9A" w:rsidRDefault="00375D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7 – 8 </w:t>
      </w:r>
      <w:r w:rsidRPr="00375D19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E4E9A">
        <w:rPr>
          <w:rFonts w:ascii="Times New Roman" w:hAnsi="Times New Roman" w:cs="Times New Roman"/>
          <w:sz w:val="28"/>
          <w:szCs w:val="28"/>
        </w:rPr>
        <w:t xml:space="preserve"> </w:t>
      </w:r>
      <w:r w:rsidR="005A1319" w:rsidRPr="00AE4E9A">
        <w:rPr>
          <w:rFonts w:ascii="Times New Roman" w:hAnsi="Times New Roman" w:cs="Times New Roman"/>
          <w:sz w:val="28"/>
          <w:szCs w:val="28"/>
        </w:rPr>
        <w:t xml:space="preserve">Технологию </w:t>
      </w:r>
      <w:proofErr w:type="spellStart"/>
      <w:r w:rsidR="005A1319" w:rsidRPr="00AE4E9A">
        <w:rPr>
          <w:rFonts w:ascii="Times New Roman" w:hAnsi="Times New Roman" w:cs="Times New Roman"/>
          <w:sz w:val="28"/>
          <w:szCs w:val="28"/>
        </w:rPr>
        <w:t>геокешинга</w:t>
      </w:r>
      <w:proofErr w:type="spellEnd"/>
      <w:r w:rsidR="005A1319" w:rsidRPr="00AE4E9A">
        <w:rPr>
          <w:rFonts w:ascii="Times New Roman" w:hAnsi="Times New Roman" w:cs="Times New Roman"/>
          <w:sz w:val="28"/>
          <w:szCs w:val="28"/>
        </w:rPr>
        <w:t xml:space="preserve"> можно использовать в работе с детьми разного возраста. </w:t>
      </w:r>
    </w:p>
    <w:p w:rsidR="005A1798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>Дети младшего дошк</w:t>
      </w:r>
      <w:r w:rsidR="000C035B" w:rsidRPr="00AE4E9A">
        <w:rPr>
          <w:rFonts w:ascii="Times New Roman" w:hAnsi="Times New Roman" w:cs="Times New Roman"/>
          <w:sz w:val="28"/>
          <w:szCs w:val="28"/>
        </w:rPr>
        <w:t xml:space="preserve">ольного возраста играют в </w:t>
      </w:r>
      <w:proofErr w:type="gramStart"/>
      <w:r w:rsidR="000C035B" w:rsidRPr="00AE4E9A">
        <w:rPr>
          <w:rFonts w:ascii="Times New Roman" w:hAnsi="Times New Roman" w:cs="Times New Roman"/>
          <w:sz w:val="28"/>
          <w:szCs w:val="28"/>
        </w:rPr>
        <w:t>упрощё</w:t>
      </w:r>
      <w:r w:rsidRPr="00AE4E9A">
        <w:rPr>
          <w:rFonts w:ascii="Times New Roman" w:hAnsi="Times New Roman" w:cs="Times New Roman"/>
          <w:sz w:val="28"/>
          <w:szCs w:val="28"/>
        </w:rPr>
        <w:t>нную</w:t>
      </w:r>
      <w:proofErr w:type="gramEnd"/>
      <w:r w:rsidRPr="00AE4E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квестигру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, которая готовит их к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геокешингу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. Они выполняют элементарные задания: поиск предметов по заданным признакам в игровой комнате; поиск предметов по рисункам. </w:t>
      </w:r>
    </w:p>
    <w:p w:rsidR="005A1798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Дети средней группы в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-игре уже учатся пользоваться картами-схемами, и передвигаются по зданию детского сада, это является </w:t>
      </w:r>
      <w:r w:rsidRPr="00AE4E9A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подготовкой для полноценной игры в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геокешинг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 в старшем дошкольном возрасте. </w:t>
      </w:r>
    </w:p>
    <w:p w:rsidR="004A2AAA" w:rsidRPr="00AE4E9A" w:rsidRDefault="00375D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9 </w:t>
      </w:r>
      <w:r w:rsidRPr="00375D19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E4E9A">
        <w:rPr>
          <w:rFonts w:ascii="Times New Roman" w:hAnsi="Times New Roman" w:cs="Times New Roman"/>
          <w:sz w:val="28"/>
          <w:szCs w:val="28"/>
        </w:rPr>
        <w:t xml:space="preserve"> </w:t>
      </w:r>
      <w:r w:rsidR="004A2AAA" w:rsidRPr="00AE4E9A">
        <w:rPr>
          <w:rFonts w:ascii="Times New Roman" w:hAnsi="Times New Roman" w:cs="Times New Roman"/>
          <w:sz w:val="28"/>
          <w:szCs w:val="28"/>
        </w:rPr>
        <w:t xml:space="preserve">Практическая часть игры по поиску клада также делится на несколько этапов. </w:t>
      </w:r>
    </w:p>
    <w:p w:rsidR="00192474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Первый этап игры начинается в группе приглашением к игре (видеописьмо, карта кладов и т.п.). Что помогает детям получить заряд разнообразных положительных эмоций, включить свое воображение, настроиться на предстоящую игру. Их могут встречать герои, которые приглашают детей и взрослых в мир приключений и поиска. После этого дети получают карты, схемы, необходимые во втором этапе игры. </w:t>
      </w:r>
    </w:p>
    <w:p w:rsidR="00192474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Второй этап — это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>-игра в здании детского сада. Дети должны пройти по заданному маршруту и найти «клады», следуя ориентирам, представленным на картах или схемах. В это время дети выполняют различные задания, как интеллектуального, так и физического характера. Благодаря данному этапу, ребенок изучает здание детского сада, в результате чего детский сад становится ему знакомым, так же как и собственный дом.</w:t>
      </w:r>
    </w:p>
    <w:p w:rsidR="00192474" w:rsidRPr="00AE4E9A" w:rsidRDefault="005A13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Третий этап игры проходит на улице. </w:t>
      </w:r>
      <w:r w:rsidR="00192474" w:rsidRPr="00AE4E9A">
        <w:rPr>
          <w:rFonts w:ascii="Times New Roman" w:hAnsi="Times New Roman" w:cs="Times New Roman"/>
          <w:sz w:val="28"/>
          <w:szCs w:val="28"/>
          <w:u w:val="single"/>
        </w:rPr>
        <w:t xml:space="preserve">К этому этапу мы придём летом. </w:t>
      </w:r>
      <w:r w:rsidRPr="00AE4E9A">
        <w:rPr>
          <w:rFonts w:ascii="Times New Roman" w:hAnsi="Times New Roman" w:cs="Times New Roman"/>
          <w:sz w:val="28"/>
          <w:szCs w:val="28"/>
        </w:rPr>
        <w:t xml:space="preserve">Во время уличной части игры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геокешинг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 дети совершают длительную пешую прогулку, </w:t>
      </w:r>
      <w:proofErr w:type="gramStart"/>
      <w:r w:rsidRPr="00AE4E9A">
        <w:rPr>
          <w:rFonts w:ascii="Times New Roman" w:hAnsi="Times New Roman" w:cs="Times New Roman"/>
          <w:sz w:val="28"/>
          <w:szCs w:val="28"/>
        </w:rPr>
        <w:t>своеобразный</w:t>
      </w:r>
      <w:proofErr w:type="gramEnd"/>
      <w:r w:rsidRPr="00AE4E9A">
        <w:rPr>
          <w:rFonts w:ascii="Times New Roman" w:hAnsi="Times New Roman" w:cs="Times New Roman"/>
          <w:sz w:val="28"/>
          <w:szCs w:val="28"/>
        </w:rPr>
        <w:t xml:space="preserve"> мини-поход по территории детского сада, передвигаясь с помощью карты. Неожиданная встреча в пути может произойти со сказочными персонажами. Дети могут пригласить персонажа поиграть с ними, вместе разрешить проблему. На улице обычно дети находят клад, ключи или подсказки.</w:t>
      </w:r>
    </w:p>
    <w:p w:rsidR="0058476D" w:rsidRPr="00AE4E9A" w:rsidRDefault="00375D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375D19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E4E9A">
        <w:rPr>
          <w:rFonts w:ascii="Times New Roman" w:hAnsi="Times New Roman" w:cs="Times New Roman"/>
          <w:sz w:val="28"/>
          <w:szCs w:val="28"/>
        </w:rPr>
        <w:t xml:space="preserve"> </w:t>
      </w:r>
      <w:r w:rsidR="005A1319" w:rsidRPr="00AE4E9A">
        <w:rPr>
          <w:rFonts w:ascii="Times New Roman" w:hAnsi="Times New Roman" w:cs="Times New Roman"/>
          <w:sz w:val="28"/>
          <w:szCs w:val="28"/>
        </w:rPr>
        <w:t>Заключительный этап игры — открывается клад и подводится итог путешествия, в ходе которого в игровой форме проводится образовательная беседа.</w:t>
      </w:r>
    </w:p>
    <w:p w:rsidR="00663470" w:rsidRDefault="00375D19" w:rsidP="00AE4E9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D19">
        <w:rPr>
          <w:rFonts w:ascii="Times New Roman" w:hAnsi="Times New Roman" w:cs="Times New Roman"/>
          <w:b/>
          <w:i/>
          <w:sz w:val="28"/>
          <w:szCs w:val="28"/>
        </w:rPr>
        <w:t>11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75D19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Вашему вниманию мы предлагаем занятие в форме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геокешинга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663470">
        <w:rPr>
          <w:rFonts w:ascii="Times New Roman" w:hAnsi="Times New Roman" w:cs="Times New Roman"/>
          <w:b/>
          <w:i/>
          <w:sz w:val="28"/>
          <w:szCs w:val="28"/>
        </w:rPr>
        <w:t>…………..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663470">
        <w:rPr>
          <w:rFonts w:ascii="Times New Roman" w:hAnsi="Times New Roman" w:cs="Times New Roman"/>
          <w:b/>
          <w:i/>
          <w:sz w:val="28"/>
          <w:szCs w:val="28"/>
        </w:rPr>
        <w:t xml:space="preserve"> в средней группе.</w:t>
      </w:r>
    </w:p>
    <w:p w:rsidR="00663470" w:rsidRPr="00663470" w:rsidRDefault="00663470" w:rsidP="00663470"/>
    <w:p w:rsidR="00663470" w:rsidRDefault="00663470" w:rsidP="00663470"/>
    <w:p w:rsidR="00375D19" w:rsidRPr="00663470" w:rsidRDefault="00663470" w:rsidP="00663470">
      <w:pPr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663470">
        <w:rPr>
          <w:rFonts w:ascii="Times New Roman" w:hAnsi="Times New Roman" w:cs="Times New Roman"/>
          <w:color w:val="FF0000"/>
          <w:sz w:val="28"/>
          <w:szCs w:val="28"/>
        </w:rPr>
        <w:t>После занятия</w:t>
      </w:r>
    </w:p>
    <w:p w:rsidR="00663470" w:rsidRPr="00AE4E9A" w:rsidRDefault="00663470" w:rsidP="006634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геокэшинга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 осуществляется комплексное решение целого ряда задач, способствующих гармоничному развитию ребенка. Правильно подобранные тематические подвижные игры, логические задания, упражнения,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 технологии, поединки детей с героями позволяют решать вопросы патриотического воспитания. </w:t>
      </w:r>
    </w:p>
    <w:p w:rsidR="00663470" w:rsidRPr="00AE4E9A" w:rsidRDefault="00663470" w:rsidP="006634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t xml:space="preserve">В младшем дошкольном возрасте основной упор идёт на такие направления работы по патриотическому воспитанию, как </w:t>
      </w:r>
      <w:r w:rsidRPr="00AE4E9A">
        <w:rPr>
          <w:rFonts w:ascii="Times New Roman" w:hAnsi="Times New Roman" w:cs="Times New Roman"/>
          <w:iCs/>
          <w:sz w:val="28"/>
          <w:szCs w:val="28"/>
        </w:rPr>
        <w:t>«Моя семья. Мой дом», «Мой детский сад», «Родной город»</w:t>
      </w:r>
      <w:r w:rsidRPr="00AE4E9A">
        <w:rPr>
          <w:rFonts w:ascii="Times New Roman" w:hAnsi="Times New Roman" w:cs="Times New Roman"/>
          <w:sz w:val="28"/>
          <w:szCs w:val="28"/>
        </w:rPr>
        <w:t>. Всё это, конечно, с использованием  художественной литературы, фольклора, народного декоративно – прикладного искусства, музыки и элементарных представлений по истории. Некоторые из этих направлений вы могли увидеть в ходе нашей игры.</w:t>
      </w:r>
    </w:p>
    <w:p w:rsidR="00663470" w:rsidRDefault="00663470" w:rsidP="006634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E9A">
        <w:rPr>
          <w:rFonts w:ascii="Times New Roman" w:hAnsi="Times New Roman" w:cs="Times New Roman"/>
          <w:sz w:val="28"/>
          <w:szCs w:val="28"/>
        </w:rPr>
        <w:lastRenderedPageBreak/>
        <w:t xml:space="preserve">Основной плюс и изюминка игры </w:t>
      </w:r>
      <w:proofErr w:type="spellStart"/>
      <w:r w:rsidRPr="00AE4E9A">
        <w:rPr>
          <w:rFonts w:ascii="Times New Roman" w:hAnsi="Times New Roman" w:cs="Times New Roman"/>
          <w:sz w:val="28"/>
          <w:szCs w:val="28"/>
        </w:rPr>
        <w:t>геокэшинг</w:t>
      </w:r>
      <w:proofErr w:type="spellEnd"/>
      <w:r w:rsidRPr="00AE4E9A">
        <w:rPr>
          <w:rFonts w:ascii="Times New Roman" w:hAnsi="Times New Roman" w:cs="Times New Roman"/>
          <w:sz w:val="28"/>
          <w:szCs w:val="28"/>
        </w:rPr>
        <w:t xml:space="preserve"> состоит в том, что каждый раз дети не знают, какое приключение их ждет, с чем им придется столкнуться и какой маршрут преодолеть. В результате чего заинтересованность детей от игры к игре только возрастает.</w:t>
      </w:r>
    </w:p>
    <w:p w:rsidR="00663470" w:rsidRDefault="00663470" w:rsidP="00663470">
      <w:pPr>
        <w:ind w:firstLine="708"/>
      </w:pPr>
    </w:p>
    <w:p w:rsidR="00663470" w:rsidRPr="00663470" w:rsidRDefault="00663470" w:rsidP="0066347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63470">
        <w:rPr>
          <w:rFonts w:ascii="Times New Roman" w:hAnsi="Times New Roman" w:cs="Times New Roman"/>
          <w:b/>
          <w:i/>
          <w:sz w:val="28"/>
          <w:szCs w:val="28"/>
        </w:rPr>
        <w:t>12 слайд.</w:t>
      </w:r>
      <w:bookmarkStart w:id="0" w:name="_GoBack"/>
      <w:bookmarkEnd w:id="0"/>
    </w:p>
    <w:sectPr w:rsidR="00663470" w:rsidRPr="00663470" w:rsidSect="000C035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1319"/>
    <w:rsid w:val="00070B30"/>
    <w:rsid w:val="000C035B"/>
    <w:rsid w:val="00192474"/>
    <w:rsid w:val="001C716A"/>
    <w:rsid w:val="002054BE"/>
    <w:rsid w:val="00375D19"/>
    <w:rsid w:val="004A2AAA"/>
    <w:rsid w:val="005245AF"/>
    <w:rsid w:val="0058476D"/>
    <w:rsid w:val="005A1319"/>
    <w:rsid w:val="005A1798"/>
    <w:rsid w:val="00605426"/>
    <w:rsid w:val="00663470"/>
    <w:rsid w:val="008072FA"/>
    <w:rsid w:val="00AE4E9A"/>
    <w:rsid w:val="00B34180"/>
    <w:rsid w:val="00C74CCF"/>
    <w:rsid w:val="00DA4B0E"/>
    <w:rsid w:val="00F8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5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054B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74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4C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5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3EEC4-2CCC-4926-AA28-1185C65E6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2023-03-13T17:11:00Z</dcterms:created>
  <dcterms:modified xsi:type="dcterms:W3CDTF">2023-03-16T15:10:00Z</dcterms:modified>
</cp:coreProperties>
</file>